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0003D5" w14:textId="77777777" w:rsidR="00484F9F" w:rsidRDefault="00484F9F" w:rsidP="005019EF">
      <w:pPr>
        <w:pStyle w:val="Standard"/>
        <w:ind w:left="-993" w:right="-993"/>
        <w:rPr>
          <w:lang w:val="ru-RU"/>
        </w:rPr>
      </w:pPr>
    </w:p>
    <w:p w14:paraId="509FC6DD" w14:textId="77777777" w:rsidR="00484F9F" w:rsidRDefault="00484F9F" w:rsidP="005019EF">
      <w:pPr>
        <w:pStyle w:val="Standard"/>
        <w:jc w:val="center"/>
      </w:pPr>
      <w:r>
        <w:rPr>
          <w:rFonts w:ascii="Arial" w:hAnsi="Arial" w:cs="Times New Roman"/>
          <w:b/>
          <w:bCs/>
          <w:sz w:val="26"/>
          <w:szCs w:val="26"/>
          <w:lang w:val="ru-RU"/>
        </w:rPr>
        <w:t>Школьный образовательный маршрут</w:t>
      </w:r>
    </w:p>
    <w:p w14:paraId="1C9CE6E0" w14:textId="77777777" w:rsidR="00484F9F" w:rsidRDefault="00484F9F" w:rsidP="005019EF">
      <w:pPr>
        <w:pStyle w:val="Standard"/>
        <w:ind w:firstLine="720"/>
        <w:jc w:val="both"/>
        <w:rPr>
          <w:rFonts w:ascii="Arial" w:hAnsi="Arial" w:cs="Times New Roman"/>
          <w:sz w:val="26"/>
          <w:szCs w:val="26"/>
          <w:lang w:val="ru-RU"/>
        </w:rPr>
      </w:pPr>
    </w:p>
    <w:tbl>
      <w:tblPr>
        <w:tblW w:w="11341" w:type="dxa"/>
        <w:tblInd w:w="-861" w:type="dxa"/>
        <w:tblLayout w:type="fixed"/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2895"/>
        <w:gridCol w:w="8446"/>
      </w:tblGrid>
      <w:tr w:rsidR="00484F9F" w14:paraId="4661DC41" w14:textId="77777777" w:rsidTr="00781E9F">
        <w:trPr>
          <w:trHeight w:val="15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A51EA01" w14:textId="77777777" w:rsidR="00484F9F" w:rsidRDefault="00484F9F" w:rsidP="00590BDD">
            <w:pPr>
              <w:pStyle w:val="Standard"/>
              <w:jc w:val="center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Раздел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38AFEE8" w14:textId="03732E53" w:rsidR="00484F9F" w:rsidRDefault="0032499F" w:rsidP="00590BDD">
            <w:pPr>
              <w:pStyle w:val="Standard"/>
              <w:jc w:val="center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Описание</w:t>
            </w:r>
          </w:p>
        </w:tc>
      </w:tr>
      <w:tr w:rsidR="00484F9F" w:rsidRPr="009E7736" w14:paraId="4F8F02EA" w14:textId="77777777" w:rsidTr="00781E9F">
        <w:trPr>
          <w:trHeight w:val="15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334B7884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Название школьного образовательного туристского маршрута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15B1DB1" w14:textId="7E9C4541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«</w:t>
            </w:r>
            <w:r w:rsidR="008E7A65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Экскурсия по мини-зоопарку ОДО МАУ ЦДОДГИ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»</w:t>
            </w:r>
            <w:r w:rsidR="009E7736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, г Ишим</w:t>
            </w:r>
            <w:bookmarkStart w:id="0" w:name="_GoBack"/>
            <w:bookmarkEnd w:id="0"/>
          </w:p>
        </w:tc>
      </w:tr>
      <w:tr w:rsidR="00484F9F" w:rsidRPr="009E7736" w14:paraId="6262FA84" w14:textId="77777777" w:rsidTr="00781E9F">
        <w:trPr>
          <w:trHeight w:val="20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3C6FAF56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Ресурсы о регионе и районе маршрута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3A65866" w14:textId="7A852EB3" w:rsidR="00484F9F" w:rsidRPr="00BE1F0D" w:rsidRDefault="009E7736" w:rsidP="0032499F">
            <w:pPr>
              <w:pStyle w:val="Standard"/>
              <w:textAlignment w:val="top"/>
              <w:rPr>
                <w:lang w:val="ru-RU"/>
              </w:rPr>
            </w:pPr>
            <w:hyperlink r:id="rId5" w:history="1"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https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://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admtyumen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.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ru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ogv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_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ru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society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culture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object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/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more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.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htm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?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id</w:t>
              </w:r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  <w:lang w:val="ru-RU"/>
                </w:rPr>
                <w:t>=10438964@</w:t>
              </w:r>
              <w:proofErr w:type="spellStart"/>
              <w:r w:rsidR="0032499F" w:rsidRPr="00D44C8D">
                <w:rPr>
                  <w:rStyle w:val="a3"/>
                  <w:rFonts w:ascii="Arial" w:hAnsi="Arial" w:cs="Arial"/>
                  <w:sz w:val="20"/>
                  <w:szCs w:val="20"/>
                  <w:shd w:val="clear" w:color="auto" w:fill="FFFFFF"/>
                </w:rPr>
                <w:t>cmsArticle</w:t>
              </w:r>
              <w:proofErr w:type="spellEnd"/>
            </w:hyperlink>
          </w:p>
          <w:p w14:paraId="15BBD83B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</w:tc>
      </w:tr>
      <w:tr w:rsidR="00484F9F" w:rsidRPr="009E7736" w14:paraId="24D21017" w14:textId="77777777" w:rsidTr="00781E9F">
        <w:trPr>
          <w:trHeight w:val="20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A3184C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Предполагаемая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целевая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аудитория</w:t>
            </w:r>
            <w:proofErr w:type="spellEnd"/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8C08710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Обучающиеся:</w:t>
            </w:r>
          </w:p>
          <w:p w14:paraId="7D0A3B70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- возрастом (от 7 до 10 лет) с 1-4 классы</w:t>
            </w:r>
          </w:p>
          <w:p w14:paraId="0C973499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- ступень образования:</w:t>
            </w:r>
          </w:p>
          <w:p w14:paraId="1FC97D44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Основное общее и среднее общее</w:t>
            </w:r>
          </w:p>
          <w:p w14:paraId="0FD76F93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- вид и тип образовательной организации:</w:t>
            </w:r>
          </w:p>
          <w:p w14:paraId="56E01405" w14:textId="1974FEFC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Общеобразовательная организаци</w:t>
            </w:r>
            <w:r w:rsidR="008E7A65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я</w:t>
            </w:r>
          </w:p>
          <w:p w14:paraId="6D6CF7C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48DCD3E1" w14:textId="77777777" w:rsidR="008E7A65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Возможно участие совместно с родителями</w:t>
            </w:r>
            <w:r w:rsidR="008E7A65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. </w:t>
            </w:r>
          </w:p>
          <w:p w14:paraId="086B7A92" w14:textId="7DA9D3C6" w:rsidR="00484F9F" w:rsidRPr="00BE1F0D" w:rsidRDefault="008E7A65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Возможно посещение группами обучающихся летних оздоровительных лагерей с дневным пребыванием детей.</w:t>
            </w:r>
            <w:r w:rsidR="00484F9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 </w:t>
            </w:r>
          </w:p>
          <w:p w14:paraId="1E49F9B3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16FD0685" w14:textId="7818EDFC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В соответствии с целевой группой планируется протяженность (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500 м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), время движения по маршруту (от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30 мин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 до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1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 час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а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), степень интеллектуальной, эмоциональной, физической, сенсорной нагрузки (легкое утомление)</w:t>
            </w:r>
          </w:p>
          <w:p w14:paraId="03EFE287" w14:textId="77777777" w:rsidR="00484F9F" w:rsidRDefault="00484F9F" w:rsidP="00590BDD">
            <w:pPr>
              <w:pStyle w:val="Standard"/>
              <w:textAlignment w:val="top"/>
              <w:rPr>
                <w:rFonts w:ascii="Arial" w:hAnsi="Arial"/>
                <w:sz w:val="26"/>
                <w:szCs w:val="26"/>
                <w:lang w:val="ru-RU"/>
              </w:rPr>
            </w:pPr>
          </w:p>
        </w:tc>
      </w:tr>
      <w:tr w:rsidR="00484F9F" w:rsidRPr="009E7736" w14:paraId="51CDE9AF" w14:textId="77777777" w:rsidTr="00781E9F">
        <w:trPr>
          <w:trHeight w:val="268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9BFFAE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Сезон</w:t>
            </w:r>
            <w:proofErr w:type="spellEnd"/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50A3542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Рекомендуемый сезон (июнь-август) в этот сезон маршрут наиболее безопасен, привлекателен, интересен.</w:t>
            </w:r>
          </w:p>
          <w:p w14:paraId="33A9F2A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19CFBE8D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требования к экипировке: головные уборы (защита от солнечного удара)в случае сильной жары недолгое нахождение на солнце, бутылка с водой; Зонтики и дождевики в дождливую погоду</w:t>
            </w:r>
          </w:p>
        </w:tc>
      </w:tr>
      <w:tr w:rsidR="00484F9F" w:rsidRPr="009E7736" w14:paraId="7B3601A5" w14:textId="77777777" w:rsidTr="00781E9F">
        <w:trPr>
          <w:trHeight w:val="268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638ABCD5" w14:textId="77777777" w:rsidR="00484F9F" w:rsidRPr="00BE1F0D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 w:rsidRPr="00BE1F0D"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Ключевые направления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C7B248C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sz w:val="26"/>
                <w:szCs w:val="26"/>
                <w:lang w:val="ru-RU"/>
              </w:rPr>
              <w:t>#История #Природа #Родной край #Наследие #Культура</w:t>
            </w:r>
          </w:p>
        </w:tc>
      </w:tr>
      <w:tr w:rsidR="00484F9F" w:rsidRPr="009E7736" w14:paraId="2DD5A72F" w14:textId="77777777" w:rsidTr="00781E9F">
        <w:trPr>
          <w:trHeight w:val="268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61EA21A2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Маршрут интегрируется в образовательные /воспитательные программы</w:t>
            </w:r>
          </w:p>
          <w:p w14:paraId="6E192614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55D6D27D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2D55DDC1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5228EE82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0752D050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0F0E53CC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33B17E92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3B516920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3D3AD268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14A6BB32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 xml:space="preserve">Возможные </w:t>
            </w: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lastRenderedPageBreak/>
              <w:t>образовательные и воспитательные эффекты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B6837B7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sz w:val="26"/>
                <w:szCs w:val="26"/>
                <w:lang w:val="ru-RU"/>
              </w:rPr>
              <w:lastRenderedPageBreak/>
              <w:t>- образовательные программы основного общего образования (предметные области по ФГОС –</w:t>
            </w:r>
            <w:r>
              <w:rPr>
                <w:rFonts w:ascii="Arial" w:hAnsi="Arial" w:cs="Times New Roman"/>
                <w:i/>
                <w:sz w:val="26"/>
                <w:szCs w:val="26"/>
                <w:lang w:val="ru-RU"/>
              </w:rPr>
              <w:t>,</w:t>
            </w:r>
            <w:r>
              <w:rPr>
                <w:rFonts w:ascii="Arial" w:hAnsi="Arial" w:cs="Times New Roman"/>
                <w:sz w:val="26"/>
                <w:szCs w:val="26"/>
                <w:lang w:val="ru-RU"/>
              </w:rPr>
              <w:t xml:space="preserve"> </w:t>
            </w:r>
            <w:r>
              <w:rPr>
                <w:rFonts w:ascii="Arial" w:hAnsi="Arial" w:cs="Times New Roman"/>
                <w:i/>
                <w:iCs/>
                <w:sz w:val="26"/>
                <w:szCs w:val="26"/>
                <w:lang w:val="ru-RU"/>
              </w:rPr>
              <w:t>естествознание (окружающий мир); география; биология; основы безопасности жизнедеятельности; в рамках внеурочной деятельности)</w:t>
            </w:r>
          </w:p>
          <w:p w14:paraId="482E5D6B" w14:textId="77777777" w:rsidR="00484F9F" w:rsidRDefault="00484F9F" w:rsidP="00590BDD">
            <w:pPr>
              <w:pStyle w:val="Standard"/>
              <w:textAlignment w:val="top"/>
              <w:rPr>
                <w:lang w:val="ru-RU"/>
              </w:rPr>
            </w:pPr>
          </w:p>
          <w:p w14:paraId="35C2A7F7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sz w:val="26"/>
                <w:szCs w:val="26"/>
                <w:lang w:val="ru-RU"/>
              </w:rPr>
              <w:t>- дополнительные общеобразовательные программы (</w:t>
            </w:r>
            <w:r>
              <w:rPr>
                <w:rFonts w:ascii="Arial" w:hAnsi="Arial" w:cs="Times New Roman"/>
                <w:i/>
                <w:iCs/>
                <w:sz w:val="26"/>
                <w:szCs w:val="26"/>
                <w:lang w:val="ru-RU"/>
              </w:rPr>
              <w:t>туристско-краеведческая, физкультурно-спортивная, естественнонаучная, социально-гуманитарная направленности</w:t>
            </w:r>
            <w:r>
              <w:rPr>
                <w:rFonts w:ascii="Arial" w:hAnsi="Arial" w:cs="Times New Roman"/>
                <w:sz w:val="26"/>
                <w:szCs w:val="26"/>
                <w:lang w:val="ru-RU"/>
              </w:rPr>
              <w:t>)</w:t>
            </w:r>
          </w:p>
          <w:p w14:paraId="07B27D42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sz w:val="26"/>
                <w:szCs w:val="26"/>
                <w:lang w:val="ru-RU"/>
              </w:rPr>
              <w:t>- программы воспитания /воспитательной работы.</w:t>
            </w:r>
          </w:p>
          <w:p w14:paraId="657C0E3D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sz w:val="26"/>
                <w:szCs w:val="26"/>
                <w:lang w:val="ru-RU"/>
              </w:rPr>
            </w:pPr>
          </w:p>
          <w:p w14:paraId="07920AF6" w14:textId="77777777" w:rsidR="00955E9A" w:rsidRDefault="00955E9A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11918F06" w14:textId="77777777" w:rsidR="00955E9A" w:rsidRDefault="00955E9A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6538EB41" w14:textId="77777777" w:rsidR="00955E9A" w:rsidRDefault="00955E9A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633B1C04" w14:textId="18288311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Образовательные и воспитательные эффекты:</w:t>
            </w:r>
          </w:p>
          <w:p w14:paraId="6DAEA7D5" w14:textId="5FC58A21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Формирование у детей новых знаний о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б обитателях живой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lastRenderedPageBreak/>
              <w:t>природы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, представленных в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живом уголке</w:t>
            </w:r>
          </w:p>
          <w:p w14:paraId="6069832C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  <w:p w14:paraId="4ADA254C" w14:textId="77777777" w:rsidR="00484F9F" w:rsidRDefault="00484F9F" w:rsidP="00590BDD">
            <w:pPr>
              <w:pStyle w:val="Standard"/>
              <w:textAlignment w:val="top"/>
              <w:rPr>
                <w:lang w:val="ru-RU"/>
              </w:rPr>
            </w:pPr>
          </w:p>
        </w:tc>
      </w:tr>
      <w:tr w:rsidR="00484F9F" w14:paraId="6466705B" w14:textId="77777777" w:rsidTr="00781E9F">
        <w:trPr>
          <w:trHeight w:val="268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87B6FF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lastRenderedPageBreak/>
              <w:t>Возможный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уровень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познавательной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/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образовательной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нагрузки</w:t>
            </w:r>
            <w:proofErr w:type="spellEnd"/>
          </w:p>
          <w:p w14:paraId="32844CC6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</w:rPr>
            </w:pP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882182E" w14:textId="77777777" w:rsidR="00484F9F" w:rsidRDefault="00484F9F" w:rsidP="00590BDD">
            <w:pPr>
              <w:pStyle w:val="Standard"/>
              <w:numPr>
                <w:ilvl w:val="0"/>
                <w:numId w:val="1"/>
              </w:numPr>
              <w:ind w:left="0"/>
              <w:textAlignment w:val="top"/>
              <w:rPr>
                <w:rFonts w:ascii="Arial" w:hAnsi="Arial" w:cs="Times New Roman"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sz w:val="26"/>
                <w:szCs w:val="26"/>
              </w:rPr>
              <w:t>Досуговый</w:t>
            </w:r>
            <w:proofErr w:type="spellEnd"/>
          </w:p>
          <w:p w14:paraId="51E664CB" w14:textId="77777777" w:rsidR="00484F9F" w:rsidRDefault="00484F9F" w:rsidP="00590BDD">
            <w:pPr>
              <w:pStyle w:val="Standard"/>
              <w:numPr>
                <w:ilvl w:val="0"/>
                <w:numId w:val="1"/>
              </w:numPr>
              <w:ind w:left="0"/>
              <w:textAlignment w:val="top"/>
              <w:rPr>
                <w:rFonts w:ascii="Arial" w:hAnsi="Arial" w:cs="Times New Roman"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sz w:val="26"/>
                <w:szCs w:val="26"/>
              </w:rPr>
              <w:t>Ознакомительный</w:t>
            </w:r>
            <w:proofErr w:type="spellEnd"/>
          </w:p>
          <w:p w14:paraId="0EB58F8C" w14:textId="77777777" w:rsidR="00484F9F" w:rsidRDefault="00484F9F" w:rsidP="00590BDD">
            <w:pPr>
              <w:pStyle w:val="Standard"/>
              <w:numPr>
                <w:ilvl w:val="0"/>
                <w:numId w:val="1"/>
              </w:numPr>
              <w:ind w:left="0"/>
              <w:textAlignment w:val="top"/>
              <w:rPr>
                <w:rFonts w:ascii="Arial" w:hAnsi="Arial" w:cs="Times New Roman"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sz w:val="26"/>
                <w:szCs w:val="26"/>
              </w:rPr>
              <w:t>Просветительский</w:t>
            </w:r>
            <w:proofErr w:type="spellEnd"/>
          </w:p>
          <w:p w14:paraId="6650B27E" w14:textId="77777777" w:rsidR="00484F9F" w:rsidRDefault="00484F9F" w:rsidP="00590BDD">
            <w:pPr>
              <w:pStyle w:val="Standard"/>
              <w:numPr>
                <w:ilvl w:val="0"/>
                <w:numId w:val="1"/>
              </w:numPr>
              <w:ind w:left="0"/>
              <w:textAlignment w:val="top"/>
              <w:rPr>
                <w:rFonts w:ascii="Arial" w:hAnsi="Arial" w:cs="Times New Roman"/>
                <w:sz w:val="26"/>
                <w:szCs w:val="26"/>
              </w:rPr>
            </w:pPr>
          </w:p>
          <w:p w14:paraId="40DC744C" w14:textId="77777777" w:rsidR="00484F9F" w:rsidRDefault="00484F9F" w:rsidP="00590BDD">
            <w:pPr>
              <w:pStyle w:val="Standard"/>
              <w:numPr>
                <w:ilvl w:val="0"/>
                <w:numId w:val="1"/>
              </w:numPr>
              <w:ind w:left="0"/>
              <w:textAlignment w:val="top"/>
              <w:rPr>
                <w:rFonts w:ascii="Arial" w:hAnsi="Arial" w:cs="Times New Roman"/>
                <w:sz w:val="26"/>
                <w:szCs w:val="26"/>
                <w:lang w:val="ru-RU"/>
              </w:rPr>
            </w:pPr>
          </w:p>
        </w:tc>
      </w:tr>
      <w:tr w:rsidR="00484F9F" w:rsidRPr="009E7736" w14:paraId="0E6A5333" w14:textId="77777777" w:rsidTr="00781E9F">
        <w:trPr>
          <w:trHeight w:val="268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8F150B7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Доступность для детей с 1-4 классы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6CB24768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sz w:val="26"/>
                <w:szCs w:val="26"/>
                <w:lang w:val="ru-RU"/>
              </w:rPr>
              <w:t>Доступность маршрута для обучающихся с 1-4 классы</w:t>
            </w:r>
          </w:p>
        </w:tc>
      </w:tr>
      <w:tr w:rsidR="00484F9F" w14:paraId="0926C51B" w14:textId="77777777" w:rsidTr="00781E9F">
        <w:trPr>
          <w:trHeight w:val="20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0068D18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Продолжительность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маршрута</w:t>
            </w:r>
            <w:proofErr w:type="spellEnd"/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365F82B9" w14:textId="26D310D4" w:rsidR="00484F9F" w:rsidRDefault="00484F9F" w:rsidP="00590BDD">
            <w:pPr>
              <w:pStyle w:val="Standard"/>
              <w:textAlignment w:val="top"/>
              <w:rPr>
                <w:rFonts w:ascii="Arial" w:hAnsi="Arial"/>
                <w:sz w:val="26"/>
                <w:szCs w:val="26"/>
                <w:lang w:val="ru-RU"/>
              </w:rPr>
            </w:pPr>
            <w:r>
              <w:rPr>
                <w:rFonts w:ascii="Arial" w:hAnsi="Arial"/>
                <w:sz w:val="26"/>
                <w:szCs w:val="26"/>
                <w:lang w:val="ru-RU"/>
              </w:rPr>
              <w:t xml:space="preserve">От </w:t>
            </w:r>
            <w:r w:rsidR="00257ACF">
              <w:rPr>
                <w:rFonts w:ascii="Arial" w:hAnsi="Arial"/>
                <w:sz w:val="26"/>
                <w:szCs w:val="26"/>
                <w:lang w:val="ru-RU"/>
              </w:rPr>
              <w:t>30</w:t>
            </w:r>
            <w:r w:rsidR="0032499F">
              <w:rPr>
                <w:rFonts w:ascii="Arial" w:hAnsi="Arial"/>
                <w:sz w:val="26"/>
                <w:szCs w:val="26"/>
                <w:lang w:val="ru-RU"/>
              </w:rPr>
              <w:t xml:space="preserve"> до </w:t>
            </w:r>
            <w:r w:rsidR="00257ACF">
              <w:rPr>
                <w:rFonts w:ascii="Arial" w:hAnsi="Arial"/>
                <w:sz w:val="26"/>
                <w:szCs w:val="26"/>
                <w:lang w:val="ru-RU"/>
              </w:rPr>
              <w:t>60</w:t>
            </w:r>
            <w:r>
              <w:rPr>
                <w:rFonts w:ascii="Arial" w:hAnsi="Arial"/>
                <w:sz w:val="26"/>
                <w:szCs w:val="26"/>
                <w:lang w:val="ru-RU"/>
              </w:rPr>
              <w:t xml:space="preserve"> </w:t>
            </w:r>
            <w:r w:rsidR="00257ACF">
              <w:rPr>
                <w:rFonts w:ascii="Arial" w:hAnsi="Arial"/>
                <w:sz w:val="26"/>
                <w:szCs w:val="26"/>
                <w:lang w:val="ru-RU"/>
              </w:rPr>
              <w:t>минут</w:t>
            </w:r>
          </w:p>
        </w:tc>
      </w:tr>
      <w:tr w:rsidR="00484F9F" w14:paraId="3E685C62" w14:textId="77777777" w:rsidTr="00781E9F">
        <w:trPr>
          <w:trHeight w:val="20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F6464BE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Протяженность маршрута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39798EE3" w14:textId="0663AA95" w:rsidR="00484F9F" w:rsidRDefault="00257AC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500 м</w:t>
            </w:r>
          </w:p>
          <w:p w14:paraId="076B6758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</w:tc>
      </w:tr>
      <w:tr w:rsidR="00484F9F" w:rsidRPr="00257ACF" w14:paraId="4059BA23" w14:textId="77777777" w:rsidTr="00781E9F">
        <w:trPr>
          <w:trHeight w:val="23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4ACE508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Пункты, через которые проходит маршрут</w:t>
            </w:r>
          </w:p>
          <w:p w14:paraId="37DB3E0C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  <w:p w14:paraId="70E8198A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Объекты показа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A4190B7" w14:textId="3BF201CA" w:rsidR="00484F9F" w:rsidRDefault="00257ACF" w:rsidP="00590BDD">
            <w:pPr>
              <w:pStyle w:val="Standard"/>
              <w:numPr>
                <w:ilvl w:val="0"/>
                <w:numId w:val="3"/>
              </w:numPr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Живой уголок (мини зоопарк), расположенный на территории ОДО МАУ «Центра дополнительного образования детей г. Ишима», по адресу: Ул. Луначарского, 24</w:t>
            </w:r>
          </w:p>
        </w:tc>
      </w:tr>
      <w:tr w:rsidR="00484F9F" w:rsidRPr="009E7736" w14:paraId="4CE81BC2" w14:textId="77777777" w:rsidTr="00781E9F">
        <w:trPr>
          <w:trHeight w:val="23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D469BB8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Цели и задачи маршрута, в т.ч. образовательные и воспитательные</w:t>
            </w: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69B76603" w14:textId="1B9A6D30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Цель: Получение новых знаний о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представителях живой природы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, представленных в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мини зоопарке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 </w:t>
            </w:r>
          </w:p>
          <w:p w14:paraId="3BD1783A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Задачи:</w:t>
            </w:r>
          </w:p>
          <w:p w14:paraId="6DFE1B90" w14:textId="0ACB4FA4" w:rsidR="00484F9F" w:rsidRDefault="00484F9F" w:rsidP="00590BDD">
            <w:pPr>
              <w:pStyle w:val="Standard"/>
              <w:numPr>
                <w:ilvl w:val="0"/>
                <w:numId w:val="4"/>
              </w:numPr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Ознакомить школьников с информацией, представленной в маршруте «</w:t>
            </w:r>
            <w:r w:rsidR="008E7A65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Экскурсия по мини-зоопарку ОДО МАУ ЦДОДГИ</w:t>
            </w: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»</w:t>
            </w:r>
          </w:p>
          <w:p w14:paraId="487462FD" w14:textId="061711A6" w:rsidR="00484F9F" w:rsidRDefault="00484F9F" w:rsidP="00590BDD">
            <w:pPr>
              <w:pStyle w:val="Standard"/>
              <w:numPr>
                <w:ilvl w:val="0"/>
                <w:numId w:val="4"/>
              </w:numPr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Познакомиться с природными объектами </w:t>
            </w:r>
            <w:r w:rsidR="00257ACF"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живого уголка</w:t>
            </w:r>
          </w:p>
          <w:p w14:paraId="34067188" w14:textId="77777777" w:rsidR="00484F9F" w:rsidRDefault="00484F9F" w:rsidP="00590BDD">
            <w:pPr>
              <w:pStyle w:val="Standard"/>
              <w:ind w:left="360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 xml:space="preserve">Формы образовательной деятельности: экскурсия, беседа, квест-игра; Имитационные методы; Поиск-приемы;  </w:t>
            </w:r>
          </w:p>
          <w:p w14:paraId="763E3E47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</w:tc>
      </w:tr>
      <w:tr w:rsidR="00484F9F" w:rsidRPr="009E7736" w14:paraId="242F493A" w14:textId="77777777" w:rsidTr="00781E9F">
        <w:trPr>
          <w:trHeight w:val="23"/>
        </w:trPr>
        <w:tc>
          <w:tcPr>
            <w:tcW w:w="2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F7DC5F4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  <w:t>Дополнительные условия</w:t>
            </w:r>
          </w:p>
          <w:p w14:paraId="172011BC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</w:tc>
        <w:tc>
          <w:tcPr>
            <w:tcW w:w="8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45528F2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Cs/>
                <w:sz w:val="26"/>
                <w:szCs w:val="26"/>
                <w:lang w:val="ru-RU"/>
              </w:rPr>
              <w:t>Иметь при себе головной убор (при необходимости бутылку воды) в случае жаркой погоды; Зонтик и дождевик при ухудшении погодных условий и выпадении осадков в виде дождя</w:t>
            </w:r>
          </w:p>
          <w:p w14:paraId="1210A8FA" w14:textId="77777777" w:rsidR="00484F9F" w:rsidRDefault="00484F9F" w:rsidP="00590BDD">
            <w:pPr>
              <w:pStyle w:val="Standard"/>
              <w:textAlignment w:val="top"/>
              <w:rPr>
                <w:lang w:val="ru-RU"/>
              </w:rPr>
            </w:pPr>
          </w:p>
        </w:tc>
      </w:tr>
      <w:tr w:rsidR="00484F9F" w14:paraId="60407521" w14:textId="77777777" w:rsidTr="00781E9F">
        <w:trPr>
          <w:trHeight w:val="945"/>
        </w:trPr>
        <w:tc>
          <w:tcPr>
            <w:tcW w:w="2895" w:type="dxa"/>
            <w:tcBorders>
              <w:top w:val="single" w:sz="4" w:space="0" w:color="auto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518F7B5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Карта</w:t>
            </w:r>
            <w:proofErr w:type="spellEnd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Times New Roman"/>
                <w:b/>
                <w:bCs/>
                <w:sz w:val="26"/>
                <w:szCs w:val="26"/>
              </w:rPr>
              <w:t>маршрута</w:t>
            </w:r>
            <w:proofErr w:type="spellEnd"/>
          </w:p>
        </w:tc>
        <w:tc>
          <w:tcPr>
            <w:tcW w:w="8446" w:type="dxa"/>
            <w:tcBorders>
              <w:top w:val="single" w:sz="4" w:space="0" w:color="auto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69E3B916" w14:textId="171293DD" w:rsidR="00484F9F" w:rsidRDefault="00257ACF" w:rsidP="00590BDD">
            <w:pPr>
              <w:pStyle w:val="Standard"/>
              <w:textAlignment w:val="top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35F1A8D" wp14:editId="6E8EC761">
                  <wp:extent cx="5271770" cy="2671445"/>
                  <wp:effectExtent l="0" t="0" r="508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1770" cy="267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4110B2E0" wp14:editId="42CEEACD">
                  <wp:extent cx="5271770" cy="2663825"/>
                  <wp:effectExtent l="0" t="0" r="508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1770" cy="266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F9F" w14:paraId="0A056D57" w14:textId="77777777" w:rsidTr="00590BDD">
        <w:trPr>
          <w:trHeight w:val="668"/>
        </w:trPr>
        <w:tc>
          <w:tcPr>
            <w:tcW w:w="2895" w:type="dxa"/>
            <w:tcBorders>
              <w:left w:val="single" w:sz="8" w:space="0" w:color="808080"/>
              <w:bottom w:val="single" w:sz="4" w:space="0" w:color="00000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3DA61A9" w14:textId="77777777" w:rsidR="00484F9F" w:rsidRDefault="00484F9F" w:rsidP="00590BDD">
            <w:pPr>
              <w:pStyle w:val="Standard"/>
              <w:textAlignment w:val="top"/>
              <w:rPr>
                <w:rFonts w:ascii="Arial" w:hAnsi="Arial" w:cs="Times New Roman"/>
                <w:b/>
                <w:sz w:val="26"/>
                <w:szCs w:val="26"/>
                <w:lang w:val="ru-RU"/>
              </w:rPr>
            </w:pPr>
            <w:r>
              <w:rPr>
                <w:rFonts w:ascii="Arial" w:hAnsi="Arial" w:cs="Times New Roman"/>
                <w:b/>
                <w:sz w:val="26"/>
                <w:szCs w:val="26"/>
                <w:lang w:val="ru-RU"/>
              </w:rPr>
              <w:lastRenderedPageBreak/>
              <w:t>Фотоматериал</w:t>
            </w:r>
          </w:p>
        </w:tc>
        <w:tc>
          <w:tcPr>
            <w:tcW w:w="8446" w:type="dxa"/>
            <w:tcBorders>
              <w:bottom w:val="single" w:sz="4" w:space="0" w:color="00000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BE14EBD" w14:textId="57D577E8" w:rsidR="00484F9F" w:rsidRDefault="00484F9F" w:rsidP="00590BDD">
            <w:pPr>
              <w:pStyle w:val="Standard"/>
              <w:textAlignment w:val="top"/>
            </w:pPr>
            <w:r>
              <w:rPr>
                <w:lang w:val="ru-RU" w:eastAsia="ru-RU"/>
              </w:rPr>
              <w:t xml:space="preserve">   </w:t>
            </w:r>
          </w:p>
          <w:p w14:paraId="298929F6" w14:textId="77777777" w:rsidR="00257ACF" w:rsidRDefault="00257ACF" w:rsidP="00257ACF">
            <w:pPr>
              <w:tabs>
                <w:tab w:val="left" w:pos="1770"/>
              </w:tabs>
              <w:jc w:val="center"/>
              <w:rPr>
                <w:rFonts w:ascii="Arial" w:hAnsi="Arial"/>
                <w:sz w:val="32"/>
                <w:szCs w:val="32"/>
                <w:u w:val="single"/>
                <w:lang w:val="ru-RU"/>
              </w:rPr>
            </w:pPr>
            <w:r w:rsidRPr="00BC17A3">
              <w:rPr>
                <w:rFonts w:ascii="Arial" w:hAnsi="Arial"/>
                <w:sz w:val="32"/>
                <w:szCs w:val="32"/>
                <w:u w:val="single"/>
                <w:lang w:val="ru-RU"/>
              </w:rPr>
              <w:t>Обитатели живого уголка</w:t>
            </w:r>
          </w:p>
          <w:p w14:paraId="0E1B7998" w14:textId="77777777" w:rsidR="00257ACF" w:rsidRPr="00BC17A3" w:rsidRDefault="00257ACF" w:rsidP="00257ACF">
            <w:pPr>
              <w:tabs>
                <w:tab w:val="left" w:pos="1770"/>
              </w:tabs>
              <w:jc w:val="center"/>
              <w:rPr>
                <w:rFonts w:ascii="Arial" w:hAnsi="Arial"/>
                <w:sz w:val="32"/>
                <w:szCs w:val="32"/>
                <w:u w:val="single"/>
                <w:lang w:val="ru-RU"/>
              </w:rPr>
            </w:pPr>
          </w:p>
          <w:p w14:paraId="4F146AAC" w14:textId="1CEB709C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  <w:r w:rsidRPr="00AB3AE7">
              <w:rPr>
                <w:lang w:val="ru-RU"/>
              </w:rPr>
              <w:object w:dxaOrig="9624" w:dyaOrig="5410" w14:anchorId="6A3ADF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7.25pt;height:225pt" o:ole="">
                  <v:imagedata r:id="rId8" o:title=""/>
                </v:shape>
                <o:OLEObject Type="Embed" ProgID="PowerPoint.Slide.8" ShapeID="_x0000_i1025" DrawAspect="Content" ObjectID="_1744631500" r:id="rId9"/>
              </w:object>
            </w:r>
          </w:p>
          <w:p w14:paraId="5D4D3A00" w14:textId="3955E7DB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  <w:r w:rsidRPr="00AB3AE7">
              <w:rPr>
                <w:lang w:val="ru-RU"/>
              </w:rPr>
              <w:object w:dxaOrig="9624" w:dyaOrig="5410" w14:anchorId="6F991D59">
                <v:shape id="_x0000_i1026" type="#_x0000_t75" style="width:417.75pt;height:233.25pt" o:ole="">
                  <v:imagedata r:id="rId10" o:title=""/>
                </v:shape>
                <o:OLEObject Type="Embed" ProgID="PowerPoint.Slide.8" ShapeID="_x0000_i1026" DrawAspect="Content" ObjectID="_1744631501" r:id="rId11"/>
              </w:object>
            </w:r>
          </w:p>
          <w:p w14:paraId="76B6F2F4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63937C7D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2C1BBF5F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3F8971EF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16E4B02C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5E47535C" w14:textId="4CAE4BE0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  <w:r w:rsidRPr="00AB3AE7">
              <w:rPr>
                <w:lang w:val="ru-RU"/>
              </w:rPr>
              <w:object w:dxaOrig="9624" w:dyaOrig="5410" w14:anchorId="6007E29B">
                <v:shape id="_x0000_i1027" type="#_x0000_t75" style="width:415.5pt;height:250.5pt" o:ole="">
                  <v:imagedata r:id="rId12" o:title=""/>
                </v:shape>
                <o:OLEObject Type="Embed" ProgID="PowerPoint.Slide.8" ShapeID="_x0000_i1027" DrawAspect="Content" ObjectID="_1744631502" r:id="rId13"/>
              </w:object>
            </w:r>
          </w:p>
          <w:p w14:paraId="7155E648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07704DA6" w14:textId="77777777" w:rsidR="00257ACF" w:rsidRDefault="00257ACF" w:rsidP="00257ACF">
            <w:pPr>
              <w:tabs>
                <w:tab w:val="left" w:pos="1770"/>
              </w:tabs>
              <w:rPr>
                <w:lang w:val="ru-RU"/>
              </w:rPr>
            </w:pPr>
          </w:p>
          <w:p w14:paraId="6D11741B" w14:textId="2AEBE7B0" w:rsidR="00484F9F" w:rsidRDefault="00257ACF" w:rsidP="00257ACF">
            <w:pPr>
              <w:pStyle w:val="Standard"/>
              <w:textAlignment w:val="top"/>
            </w:pPr>
            <w:r w:rsidRPr="00AB3AE7">
              <w:rPr>
                <w:lang w:val="ru-RU"/>
              </w:rPr>
              <w:object w:dxaOrig="9624" w:dyaOrig="5410" w14:anchorId="298D3724">
                <v:shape id="_x0000_i1028" type="#_x0000_t75" style="width:415.5pt;height:319.5pt" o:ole="">
                  <v:imagedata r:id="rId14" o:title=""/>
                </v:shape>
                <o:OLEObject Type="Embed" ProgID="PowerPoint.Slide.8" ShapeID="_x0000_i1028" DrawAspect="Content" ObjectID="_1744631503" r:id="rId15"/>
              </w:object>
            </w:r>
          </w:p>
          <w:p w14:paraId="51A0345B" w14:textId="500B0FA2" w:rsidR="00484F9F" w:rsidRDefault="00484F9F" w:rsidP="00590BDD">
            <w:pPr>
              <w:pStyle w:val="Standard"/>
              <w:textAlignment w:val="top"/>
            </w:pPr>
            <w:r>
              <w:rPr>
                <w:lang w:val="ru-RU" w:eastAsia="ru-RU"/>
              </w:rPr>
              <w:t xml:space="preserve">  </w:t>
            </w:r>
          </w:p>
        </w:tc>
      </w:tr>
      <w:tr w:rsidR="00257ACF" w:rsidRPr="009E7736" w14:paraId="21FC51B7" w14:textId="77777777" w:rsidTr="00807FB5">
        <w:trPr>
          <w:trHeight w:val="2648"/>
        </w:trPr>
        <w:tc>
          <w:tcPr>
            <w:tcW w:w="2895" w:type="dxa"/>
            <w:vMerge w:val="restart"/>
            <w:tcBorders>
              <w:left w:val="single" w:sz="8" w:space="0" w:color="808080"/>
              <w:bottom w:val="nil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D4053C3" w14:textId="77777777" w:rsidR="00257ACF" w:rsidRDefault="00257ACF" w:rsidP="00590BDD">
            <w:pPr>
              <w:pStyle w:val="Standard"/>
              <w:textAlignment w:val="top"/>
              <w:rPr>
                <w:rFonts w:ascii="Arial" w:hAnsi="Arial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/>
                <w:b/>
                <w:bCs/>
                <w:sz w:val="26"/>
                <w:szCs w:val="26"/>
              </w:rPr>
              <w:lastRenderedPageBreak/>
              <w:t>График</w:t>
            </w:r>
            <w:proofErr w:type="spellEnd"/>
            <w:r>
              <w:rPr>
                <w:rFonts w:ascii="Arial" w:hAnsi="Arial"/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bCs/>
                <w:sz w:val="26"/>
                <w:szCs w:val="26"/>
              </w:rPr>
              <w:t>движения</w:t>
            </w:r>
            <w:proofErr w:type="spellEnd"/>
            <w:r>
              <w:rPr>
                <w:rFonts w:ascii="Arial" w:hAnsi="Arial"/>
                <w:b/>
                <w:bCs/>
                <w:sz w:val="26"/>
                <w:szCs w:val="26"/>
              </w:rPr>
              <w:t xml:space="preserve"> по </w:t>
            </w:r>
            <w:proofErr w:type="spellStart"/>
            <w:r>
              <w:rPr>
                <w:rFonts w:ascii="Arial" w:hAnsi="Arial"/>
                <w:b/>
                <w:bCs/>
                <w:sz w:val="26"/>
                <w:szCs w:val="26"/>
              </w:rPr>
              <w:t>маршруту</w:t>
            </w:r>
            <w:proofErr w:type="spellEnd"/>
            <w:r>
              <w:rPr>
                <w:rFonts w:ascii="Arial" w:hAnsi="Arial"/>
                <w:b/>
                <w:bCs/>
                <w:sz w:val="26"/>
                <w:szCs w:val="26"/>
              </w:rPr>
              <w:t>:</w:t>
            </w:r>
          </w:p>
        </w:tc>
        <w:tc>
          <w:tcPr>
            <w:tcW w:w="8446" w:type="dxa"/>
            <w:tcBorders>
              <w:bottom w:val="nil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8A37641" w14:textId="6586CA13" w:rsidR="00257ACF" w:rsidRDefault="00257ACF" w:rsidP="00257ACF">
            <w:pPr>
              <w:pStyle w:val="Standard"/>
              <w:spacing w:before="240"/>
              <w:textAlignment w:val="top"/>
              <w:rPr>
                <w:lang w:val="ru-RU"/>
              </w:rPr>
            </w:pPr>
            <w:r w:rsidRPr="00BC17A3">
              <w:rPr>
                <w:rFonts w:ascii="Arial" w:hAnsi="Arial"/>
                <w:lang w:val="ru-RU"/>
              </w:rPr>
              <w:t xml:space="preserve">Учащиеся знакомятся с обитателями живого уголка: волнистые попугаи, </w:t>
            </w:r>
            <w:proofErr w:type="spellStart"/>
            <w:r w:rsidRPr="00BC17A3">
              <w:rPr>
                <w:rFonts w:ascii="Arial" w:hAnsi="Arial"/>
                <w:lang w:val="ru-RU"/>
              </w:rPr>
              <w:t>трионикс</w:t>
            </w:r>
            <w:proofErr w:type="spellEnd"/>
            <w:r w:rsidRPr="00BC17A3">
              <w:rPr>
                <w:rFonts w:ascii="Arial" w:hAnsi="Arial"/>
                <w:lang w:val="ru-RU"/>
              </w:rPr>
              <w:t xml:space="preserve"> китайский – дальневосточная черепаха, красноухая черепаха, сова, кролик, лебедь-шипун, розовый пеликан, дикая косуля, енотовидная собака.</w:t>
            </w:r>
          </w:p>
        </w:tc>
      </w:tr>
      <w:tr w:rsidR="00257ACF" w:rsidRPr="009E7736" w14:paraId="3EA2C180" w14:textId="77777777" w:rsidTr="00807FB5">
        <w:trPr>
          <w:trHeight w:val="572"/>
        </w:trPr>
        <w:tc>
          <w:tcPr>
            <w:tcW w:w="2895" w:type="dxa"/>
            <w:vMerge/>
            <w:tcBorders>
              <w:left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747B3A6" w14:textId="77777777" w:rsidR="00257ACF" w:rsidRDefault="00257ACF" w:rsidP="00590BDD">
            <w:pPr>
              <w:pStyle w:val="Standard"/>
              <w:textAlignment w:val="top"/>
              <w:rPr>
                <w:rFonts w:ascii="Arial" w:hAnsi="Arial" w:cs="Times New Roman"/>
                <w:b/>
                <w:bCs/>
                <w:sz w:val="26"/>
                <w:szCs w:val="26"/>
                <w:lang w:val="ru-RU"/>
              </w:rPr>
            </w:pPr>
          </w:p>
        </w:tc>
        <w:tc>
          <w:tcPr>
            <w:tcW w:w="8446" w:type="dxa"/>
            <w:tcBorders>
              <w:left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64C397C8" w14:textId="0BAF7777" w:rsidR="00257ACF" w:rsidRPr="00BC17A3" w:rsidRDefault="00257ACF" w:rsidP="00590BDD">
            <w:pPr>
              <w:rPr>
                <w:rFonts w:ascii="Arial" w:hAnsi="Arial"/>
                <w:lang w:val="ru-RU"/>
              </w:rPr>
            </w:pPr>
          </w:p>
        </w:tc>
      </w:tr>
      <w:tr w:rsidR="00257ACF" w:rsidRPr="009E7736" w14:paraId="0B2A7D39" w14:textId="77777777" w:rsidTr="00807FB5">
        <w:trPr>
          <w:trHeight w:val="572"/>
        </w:trPr>
        <w:tc>
          <w:tcPr>
            <w:tcW w:w="2895" w:type="dxa"/>
            <w:vMerge/>
            <w:tcBorders>
              <w:left w:val="single" w:sz="8" w:space="0" w:color="808080"/>
              <w:bottom w:val="single" w:sz="4" w:space="0" w:color="00000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4E63048" w14:textId="7AE7333F" w:rsidR="00257ACF" w:rsidRDefault="00257ACF" w:rsidP="00590BDD">
            <w:pPr>
              <w:pStyle w:val="Standard"/>
              <w:textAlignment w:val="top"/>
              <w:rPr>
                <w:rFonts w:ascii="Arial" w:hAnsi="Arial" w:cs="Times New Roman"/>
                <w:bCs/>
                <w:sz w:val="26"/>
                <w:szCs w:val="26"/>
                <w:lang w:val="ru-RU"/>
              </w:rPr>
            </w:pPr>
          </w:p>
        </w:tc>
        <w:tc>
          <w:tcPr>
            <w:tcW w:w="8446" w:type="dxa"/>
            <w:tcBorders>
              <w:left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DD6F966" w14:textId="77777777" w:rsidR="00257ACF" w:rsidRDefault="00257ACF" w:rsidP="00590BDD">
            <w:pPr>
              <w:rPr>
                <w:lang w:val="ru-RU"/>
              </w:rPr>
            </w:pPr>
          </w:p>
        </w:tc>
      </w:tr>
      <w:tr w:rsidR="00484F9F" w:rsidRPr="009E7736" w14:paraId="15202823" w14:textId="77777777" w:rsidTr="00590BDD">
        <w:trPr>
          <w:trHeight w:val="23"/>
        </w:trPr>
        <w:tc>
          <w:tcPr>
            <w:tcW w:w="2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812ABE6" w14:textId="77777777" w:rsidR="00484F9F" w:rsidRPr="00BE1F0D" w:rsidRDefault="00484F9F" w:rsidP="00590BDD">
            <w:pPr>
              <w:pStyle w:val="Standard"/>
              <w:textAlignment w:val="top"/>
              <w:rPr>
                <w:lang w:val="ru-RU"/>
              </w:rPr>
            </w:pPr>
            <w:r>
              <w:rPr>
                <w:rFonts w:ascii="Arial" w:hAnsi="Arial" w:cs="Times New Roman"/>
                <w:b/>
                <w:sz w:val="26"/>
                <w:szCs w:val="26"/>
                <w:lang w:val="ru-RU"/>
              </w:rPr>
              <w:t>Методические материалы для работы на маршруте</w:t>
            </w:r>
          </w:p>
        </w:tc>
        <w:tc>
          <w:tcPr>
            <w:tcW w:w="8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F599F98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16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https://vk.com/away.php?to=https://vishime.ru/live/poleznoe/istoriya-odnogo-kupecheskogo-doma-v-tsentre-ishima/</w:t>
              </w:r>
            </w:hyperlink>
          </w:p>
          <w:p w14:paraId="2C4C92F7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17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https://vk.com/away.php?to=http://safe-rgs.ru/1169-teremok-dom-postnikova-v-ishime.html</w:t>
              </w:r>
            </w:hyperlink>
          </w:p>
          <w:p w14:paraId="10AED43E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18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https://vk.com/away.php?to=https://sun-ishim.ucoz.ru/index/istorija/0-5</w:t>
              </w:r>
            </w:hyperlink>
          </w:p>
          <w:p w14:paraId="1E10FF14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19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https://vk.com/away.php?to=https://vishime.ru/news/culture/usadba_g_f_klykova_v_ishime/</w:t>
              </w:r>
            </w:hyperlink>
          </w:p>
          <w:p w14:paraId="0D1670B8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0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https://vk.com/away.php?to=https://www.bramek.ru/blog/na-zametku-mebelshchiku-tekhnologu-dizayneru-predprinimatelyu/10-interesnykh-faktov-o-drevesine-tui/</w:t>
              </w:r>
            </w:hyperlink>
          </w:p>
          <w:p w14:paraId="30EEFD24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1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https://vk.com/away.php?to=https://foodnews-press.ru/zdorovoe-pitanie/45-topy-foodnews-press/1016-top-20-interesnih-faktov-o-tyabine</w:t>
              </w:r>
            </w:hyperlink>
          </w:p>
          <w:p w14:paraId="5B720DB1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2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https://vk.com/away.php?to=https://obshe.net/posts/id2710.html</w:t>
              </w:r>
            </w:hyperlink>
          </w:p>
          <w:p w14:paraId="4184214F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3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https://vk.com/away.php?to=https://www.maam.ru/detskijsad/podvizhnye-igry-vesnoi-na-svezhem-vozduhe.html</w:t>
              </w:r>
            </w:hyperlink>
          </w:p>
          <w:p w14:paraId="04FE9DA8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4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https://vk.com/away.php?to=https://shkolazhizni-ru.turbopages.org/shkolazhizni.ru/s/world/articles/95028/</w:t>
              </w:r>
            </w:hyperlink>
          </w:p>
          <w:p w14:paraId="36F2F439" w14:textId="77777777" w:rsidR="00484F9F" w:rsidRPr="00BE1F0D" w:rsidRDefault="009E7736" w:rsidP="00590BDD">
            <w:pPr>
              <w:pStyle w:val="Standard"/>
              <w:numPr>
                <w:ilvl w:val="0"/>
                <w:numId w:val="6"/>
              </w:numPr>
              <w:textAlignment w:val="top"/>
              <w:rPr>
                <w:lang w:val="ru-RU"/>
              </w:rPr>
            </w:pPr>
            <w:hyperlink r:id="rId25" w:history="1">
              <w:r w:rsidR="00484F9F">
                <w:rPr>
                  <w:rStyle w:val="a3"/>
                  <w:rFonts w:ascii="Arial" w:hAnsi="Arial"/>
                  <w:sz w:val="26"/>
                  <w:szCs w:val="26"/>
                  <w:lang w:val="ru-RU"/>
                </w:rPr>
                <w:t>https://vk.com/away.php?to=https://www.shkolazhizni.ru/biographies/articles/9527/</w:t>
              </w:r>
            </w:hyperlink>
          </w:p>
          <w:p w14:paraId="218FFF68" w14:textId="77777777" w:rsidR="00484F9F" w:rsidRDefault="00484F9F" w:rsidP="00590BDD">
            <w:pPr>
              <w:pStyle w:val="Standard"/>
              <w:ind w:left="720"/>
              <w:textAlignment w:val="top"/>
              <w:rPr>
                <w:rFonts w:ascii="Arial" w:hAnsi="Arial" w:cs="Times New Roman"/>
                <w:sz w:val="26"/>
                <w:szCs w:val="26"/>
                <w:lang w:val="ru-RU"/>
              </w:rPr>
            </w:pPr>
          </w:p>
          <w:p w14:paraId="2C46044F" w14:textId="77777777" w:rsidR="00484F9F" w:rsidRDefault="00484F9F" w:rsidP="00590BDD">
            <w:pPr>
              <w:pStyle w:val="Standard"/>
              <w:ind w:right="-39"/>
              <w:textAlignment w:val="top"/>
              <w:rPr>
                <w:rFonts w:ascii="Arial" w:hAnsi="Arial" w:cs="Times New Roman"/>
                <w:b/>
                <w:sz w:val="26"/>
                <w:szCs w:val="26"/>
                <w:lang w:val="ru-RU"/>
              </w:rPr>
            </w:pPr>
          </w:p>
        </w:tc>
      </w:tr>
    </w:tbl>
    <w:p w14:paraId="548F1AE8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1108281A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00F71D8E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2335753A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54DF0517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0AD33297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634883F3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6FFAEAD9" w14:textId="77777777" w:rsidR="00484F9F" w:rsidRDefault="00484F9F" w:rsidP="00AB3AE7">
      <w:pPr>
        <w:tabs>
          <w:tab w:val="left" w:pos="1770"/>
        </w:tabs>
        <w:rPr>
          <w:lang w:val="ru-RU"/>
        </w:rPr>
      </w:pPr>
    </w:p>
    <w:p w14:paraId="12893387" w14:textId="6E8B1F40" w:rsidR="00484F9F" w:rsidRPr="00AB3AE7" w:rsidRDefault="00484F9F" w:rsidP="00AB3AE7">
      <w:pPr>
        <w:tabs>
          <w:tab w:val="left" w:pos="1770"/>
        </w:tabs>
        <w:rPr>
          <w:lang w:val="ru-RU"/>
        </w:rPr>
      </w:pPr>
    </w:p>
    <w:sectPr w:rsidR="00484F9F" w:rsidRPr="00AB3AE7" w:rsidSect="00BE1F0D">
      <w:pgSz w:w="11906" w:h="16838"/>
      <w:pgMar w:top="142" w:right="1133" w:bottom="1134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B1EEE"/>
    <w:multiLevelType w:val="multilevel"/>
    <w:tmpl w:val="83DCED0A"/>
    <w:lvl w:ilvl="0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91B0037"/>
    <w:multiLevelType w:val="multilevel"/>
    <w:tmpl w:val="F716CEBA"/>
    <w:lvl w:ilvl="0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C8F02D1"/>
    <w:multiLevelType w:val="multilevel"/>
    <w:tmpl w:val="51EE6A6A"/>
    <w:lvl w:ilvl="0">
      <w:start w:val="1"/>
      <w:numFmt w:val="decimal"/>
      <w:lvlText w:val="%1."/>
      <w:lvlJc w:val="left"/>
      <w:pPr>
        <w:ind w:left="435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155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75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95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315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035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755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75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95" w:hanging="180"/>
      </w:pPr>
      <w:rPr>
        <w:rFonts w:cs="Times New Roman"/>
      </w:rPr>
    </w:lvl>
  </w:abstractNum>
  <w:abstractNum w:abstractNumId="3" w15:restartNumberingAfterBreak="0">
    <w:nsid w:val="2D8B6360"/>
    <w:multiLevelType w:val="multilevel"/>
    <w:tmpl w:val="5A1EAFFE"/>
    <w:lvl w:ilvl="0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586C632D"/>
    <w:multiLevelType w:val="multilevel"/>
    <w:tmpl w:val="EF3ED762"/>
    <w:styleLink w:val="WWNum1"/>
    <w:lvl w:ilvl="0">
      <w:numFmt w:val="bullet"/>
      <w:lvlText w:val=""/>
      <w:lvlJc w:val="left"/>
      <w:pPr>
        <w:ind w:left="643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 w15:restartNumberingAfterBreak="0">
    <w:nsid w:val="710F1266"/>
    <w:multiLevelType w:val="multilevel"/>
    <w:tmpl w:val="044E9A28"/>
    <w:lvl w:ilvl="0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EA9"/>
    <w:rsid w:val="00031927"/>
    <w:rsid w:val="0004066D"/>
    <w:rsid w:val="0010645C"/>
    <w:rsid w:val="00257ACF"/>
    <w:rsid w:val="0032499F"/>
    <w:rsid w:val="00484F9F"/>
    <w:rsid w:val="00492245"/>
    <w:rsid w:val="005019EF"/>
    <w:rsid w:val="00590BDD"/>
    <w:rsid w:val="005C5787"/>
    <w:rsid w:val="005D0AAB"/>
    <w:rsid w:val="0062636C"/>
    <w:rsid w:val="006C258F"/>
    <w:rsid w:val="00781E9F"/>
    <w:rsid w:val="00816EA9"/>
    <w:rsid w:val="008E7A65"/>
    <w:rsid w:val="00955E9A"/>
    <w:rsid w:val="009D4E05"/>
    <w:rsid w:val="009E1B7D"/>
    <w:rsid w:val="009E7736"/>
    <w:rsid w:val="00AB3AE7"/>
    <w:rsid w:val="00BC17A3"/>
    <w:rsid w:val="00BE1F0D"/>
    <w:rsid w:val="00C6614E"/>
    <w:rsid w:val="00C86C0D"/>
    <w:rsid w:val="00E7250A"/>
    <w:rsid w:val="00FE0E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D7A3BEF"/>
  <w15:docId w15:val="{5A652649-2425-4031-8195-950DB5607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19EF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uiPriority w:val="99"/>
    <w:rsid w:val="005019EF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en-US" w:eastAsia="en-US"/>
    </w:rPr>
  </w:style>
  <w:style w:type="character" w:styleId="a3">
    <w:name w:val="Hyperlink"/>
    <w:basedOn w:val="a0"/>
    <w:uiPriority w:val="99"/>
    <w:rsid w:val="005019EF"/>
    <w:rPr>
      <w:rFonts w:cs="Times New Roman"/>
      <w:color w:val="0563C1"/>
      <w:u w:val="single"/>
    </w:rPr>
  </w:style>
  <w:style w:type="numbering" w:customStyle="1" w:styleId="WWNum1">
    <w:name w:val="WWNum1"/>
    <w:rsid w:val="000A4D24"/>
    <w:pPr>
      <w:numPr>
        <w:numId w:val="1"/>
      </w:numPr>
    </w:pPr>
  </w:style>
  <w:style w:type="character" w:customStyle="1" w:styleId="UnresolvedMention">
    <w:name w:val="Unresolved Mention"/>
    <w:basedOn w:val="a0"/>
    <w:uiPriority w:val="99"/>
    <w:semiHidden/>
    <w:unhideWhenUsed/>
    <w:rsid w:val="0032499F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257A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3.bin"/><Relationship Id="rId18" Type="http://schemas.openxmlformats.org/officeDocument/2006/relationships/hyperlink" Target="https://vk.com/away.php?to=https://sun-ishim.ucoz.ru/index/istorija/0-5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vk.com/away.php?to=https://foodnews-press.ru/zdorovoe-pitanie/45-topy-foodnews-press/1016-top-20-interesnih-faktov-o-tyabine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hyperlink" Target="https://vk.com/away.php?to=http://safe-rgs.ru/1169-teremok-dom-postnikova-v-ishime.html" TargetMode="External"/><Relationship Id="rId25" Type="http://schemas.openxmlformats.org/officeDocument/2006/relationships/hyperlink" Target="https://vk.com/away.php?to=https://www.shkolazhizni.ru/biographies/articles/9527/" TargetMode="External"/><Relationship Id="rId2" Type="http://schemas.openxmlformats.org/officeDocument/2006/relationships/styles" Target="styles.xml"/><Relationship Id="rId16" Type="http://schemas.openxmlformats.org/officeDocument/2006/relationships/hyperlink" Target="https://vk.com/away.php?to=https://vishime.ru/live/poleznoe/istoriya-odnogo-kupecheskogo-doma-v-tsentre-ishima/" TargetMode="External"/><Relationship Id="rId20" Type="http://schemas.openxmlformats.org/officeDocument/2006/relationships/hyperlink" Target="https://vk.com/away.php?to=https://www.bramek.ru/blog/na-zametku-mebelshchiku-tekhnologu-dizayneru-predprinimatelyu/10-interesnykh-faktov-o-drevesine-tui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24" Type="http://schemas.openxmlformats.org/officeDocument/2006/relationships/hyperlink" Target="https://vk.com/away.php?to=https://shkolazhizni-ru.turbopages.org/shkolazhizni.ru/s/world/articles/95028/" TargetMode="External"/><Relationship Id="rId5" Type="http://schemas.openxmlformats.org/officeDocument/2006/relationships/hyperlink" Target="https://admtyumen.ru/ogv_ru/society/culture/object/more.htm?id=10438964@cmsArticle" TargetMode="External"/><Relationship Id="rId15" Type="http://schemas.openxmlformats.org/officeDocument/2006/relationships/oleObject" Target="embeddings/oleObject4.bin"/><Relationship Id="rId23" Type="http://schemas.openxmlformats.org/officeDocument/2006/relationships/hyperlink" Target="https://vk.com/away.php?to=https://www.maam.ru/detskijsad/podvizhnye-igry-vesnoi-na-svezhem-vozduhe.html" TargetMode="External"/><Relationship Id="rId10" Type="http://schemas.openxmlformats.org/officeDocument/2006/relationships/image" Target="media/image4.emf"/><Relationship Id="rId19" Type="http://schemas.openxmlformats.org/officeDocument/2006/relationships/hyperlink" Target="https://vk.com/away.php?to=https://vishime.ru/news/culture/usadba_g_f_klykova_v_ishime/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Relationship Id="rId22" Type="http://schemas.openxmlformats.org/officeDocument/2006/relationships/hyperlink" Target="https://vk.com/away.php?to=https://obshe.net/posts/id2710.html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861</Words>
  <Characters>4909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Колесова Наталья Владимировна</cp:lastModifiedBy>
  <cp:revision>4</cp:revision>
  <dcterms:created xsi:type="dcterms:W3CDTF">2023-04-28T08:12:00Z</dcterms:created>
  <dcterms:modified xsi:type="dcterms:W3CDTF">2023-05-03T10:05:00Z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0x01010024F0C95EC5D2894F884534C4E0D0B521</vt:lpwstr>
  </property>
  <property fmtid="{D5CDD505-2E9C-101B-9397-08002B2CF9AE}" pid="3" name="ReferenceId">
    <vt:lpwstr/>
  </property>
  <property fmtid="{D5CDD505-2E9C-101B-9397-08002B2CF9AE}" pid="4" name="TaxCatchAll">
    <vt:lpwstr/>
  </property>
  <property fmtid="{D5CDD505-2E9C-101B-9397-08002B2CF9AE}" pid="5" name="lcf76f155ced4ddcb4097134ff3c332f">
    <vt:lpwstr/>
  </property>
</Properties>
</file>